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78" w:rsidRDefault="00A66465" w:rsidP="00CD38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9pt;height:32.75pt" fillcolor="#7030a0" strokecolor="#33c" strokeweight="1pt">
            <v:fill opacity=".5"/>
            <v:shadow on="t" color="#99f" offset="3pt"/>
            <v:textpath style="font-family:&quot;Arial Black&quot;;v-text-kern:t" trim="t" fitpath="t" string="Камешки Марблс и их применение"/>
          </v:shape>
        </w:pict>
      </w:r>
    </w:p>
    <w:p w:rsidR="00CD3878" w:rsidRDefault="00CD3878" w:rsidP="00CD38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</w:p>
    <w:p w:rsidR="00500204" w:rsidRPr="00500204" w:rsidRDefault="00CD3878" w:rsidP="00CD38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36"/>
        </w:rPr>
      </w:pPr>
      <w:r w:rsidRPr="00500204"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36"/>
        </w:rPr>
        <w:t>Консультация для родителей</w:t>
      </w:r>
    </w:p>
    <w:p w:rsidR="00CD3878" w:rsidRPr="00CD3878" w:rsidRDefault="00CD3878" w:rsidP="00CD38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</w:p>
    <w:p w:rsidR="00CD3878" w:rsidRPr="00CD3878" w:rsidRDefault="00CD3878" w:rsidP="00CD38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</w:p>
    <w:p w:rsidR="00CD3878" w:rsidRPr="00CD3878" w:rsidRDefault="00CD3878" w:rsidP="00CD3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86"/>
      </w:tblGrid>
      <w:tr w:rsidR="00CD3878" w:rsidTr="00CD3878">
        <w:tc>
          <w:tcPr>
            <w:tcW w:w="4785" w:type="dxa"/>
          </w:tcPr>
          <w:p w:rsidR="00CD3878" w:rsidRDefault="00CD3878" w:rsidP="00CD387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57500" cy="2142066"/>
                  <wp:effectExtent l="38100" t="0" r="19050" b="620184"/>
                  <wp:docPr id="1" name="Рисунок 1" descr="C:\Users\USER\Downloads\марблс картинки\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марблс картинки\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798" cy="214378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0"/>
            </w:tblGrid>
            <w:tr w:rsidR="00CD3878" w:rsidRPr="00500204" w:rsidTr="00CD3878">
              <w:trPr>
                <w:trHeight w:val="2155"/>
                <w:jc w:val="center"/>
              </w:trPr>
              <w:tc>
                <w:tcPr>
                  <w:tcW w:w="3890" w:type="dxa"/>
                </w:tcPr>
                <w:p w:rsidR="00CD3878" w:rsidRPr="00500204" w:rsidRDefault="00CD3878" w:rsidP="00CD3878">
                  <w:pPr>
                    <w:pStyle w:val="Default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color w:val="403152" w:themeColor="accent4" w:themeShade="80"/>
                      <w:sz w:val="28"/>
                      <w:szCs w:val="28"/>
                    </w:rPr>
                  </w:pPr>
                  <w:r w:rsidRPr="00500204">
                    <w:rPr>
                      <w:rFonts w:ascii="Times New Roman" w:hAnsi="Times New Roman" w:cs="Times New Roman"/>
                      <w:b/>
                      <w:i/>
                      <w:iCs/>
                      <w:color w:val="403152" w:themeColor="accent4" w:themeShade="80"/>
                      <w:sz w:val="28"/>
                      <w:szCs w:val="28"/>
                    </w:rPr>
                    <w:t xml:space="preserve">АННОТАЦИЯ </w:t>
                  </w:r>
                </w:p>
                <w:p w:rsidR="00CD3878" w:rsidRPr="00500204" w:rsidRDefault="00CD3878" w:rsidP="00CD3878">
                  <w:pPr>
                    <w:pStyle w:val="Default"/>
                    <w:ind w:left="238"/>
                    <w:jc w:val="both"/>
                    <w:rPr>
                      <w:rFonts w:ascii="Times New Roman" w:hAnsi="Times New Roman" w:cs="Times New Roman"/>
                      <w:b/>
                      <w:i/>
                      <w:color w:val="403152" w:themeColor="accent4" w:themeShade="80"/>
                      <w:sz w:val="28"/>
                      <w:szCs w:val="28"/>
                    </w:rPr>
                  </w:pPr>
                  <w:r w:rsidRPr="00500204">
                    <w:rPr>
                      <w:rFonts w:ascii="Times New Roman" w:hAnsi="Times New Roman" w:cs="Times New Roman"/>
                      <w:b/>
                      <w:i/>
                      <w:iCs/>
                      <w:color w:val="403152" w:themeColor="accent4" w:themeShade="80"/>
                      <w:sz w:val="28"/>
                      <w:szCs w:val="28"/>
                    </w:rPr>
                    <w:t xml:space="preserve">В </w:t>
                  </w:r>
                  <w:r w:rsidR="00DF1F17" w:rsidRPr="00500204">
                    <w:rPr>
                      <w:rFonts w:ascii="Times New Roman" w:hAnsi="Times New Roman" w:cs="Times New Roman"/>
                      <w:b/>
                      <w:i/>
                      <w:iCs/>
                      <w:color w:val="403152" w:themeColor="accent4" w:themeShade="80"/>
                      <w:sz w:val="28"/>
                      <w:szCs w:val="28"/>
                    </w:rPr>
                    <w:t>предлагаемом</w:t>
                  </w:r>
                  <w:r w:rsidRPr="00500204">
                    <w:rPr>
                      <w:rFonts w:ascii="Times New Roman" w:hAnsi="Times New Roman" w:cs="Times New Roman"/>
                      <w:b/>
                      <w:i/>
                      <w:iCs/>
                      <w:color w:val="403152" w:themeColor="accent4" w:themeShade="80"/>
                      <w:sz w:val="28"/>
                      <w:szCs w:val="28"/>
                    </w:rPr>
                    <w:t xml:space="preserve"> материале раскрывается тайна происхождения камешек </w:t>
                  </w:r>
                  <w:proofErr w:type="spellStart"/>
                  <w:r w:rsidRPr="00500204">
                    <w:rPr>
                      <w:rFonts w:ascii="Times New Roman" w:hAnsi="Times New Roman" w:cs="Times New Roman"/>
                      <w:b/>
                      <w:i/>
                      <w:iCs/>
                      <w:color w:val="403152" w:themeColor="accent4" w:themeShade="80"/>
                      <w:sz w:val="28"/>
                      <w:szCs w:val="28"/>
                    </w:rPr>
                    <w:t>Марблс</w:t>
                  </w:r>
                  <w:proofErr w:type="spellEnd"/>
                  <w:r w:rsidRPr="00500204">
                    <w:rPr>
                      <w:rFonts w:ascii="Times New Roman" w:hAnsi="Times New Roman" w:cs="Times New Roman"/>
                      <w:b/>
                      <w:i/>
                      <w:iCs/>
                      <w:color w:val="403152" w:themeColor="accent4" w:themeShade="80"/>
                      <w:sz w:val="28"/>
                      <w:szCs w:val="28"/>
                    </w:rPr>
                    <w:t xml:space="preserve"> и их история, технология изготовления, описаны основные условия использования камешек при играх с детьми дома. </w:t>
                  </w:r>
                </w:p>
              </w:tc>
            </w:tr>
          </w:tbl>
          <w:p w:rsidR="00CD3878" w:rsidRDefault="00CD3878" w:rsidP="00CD387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204" w:rsidRDefault="00500204" w:rsidP="0050020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201B7" w:rsidRDefault="00A66465" w:rsidP="0050020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pict>
          <v:shape id="_x0000_i1106" type="#_x0000_t136" style="width:184.35pt;height:30.55pt" fillcolor="#7030a0" strokecolor="#33c" strokeweight="1pt">
            <v:fill opacity=".5"/>
            <v:shadow on="t" color="#99f" offset="3pt"/>
            <v:textpath style="font-family:&quot;Arial Black&quot;;font-size:16pt;v-text-kern:t" trim="t" fitpath="t" string="История Марблс"/>
          </v:shape>
        </w:pict>
      </w:r>
    </w:p>
    <w:p w:rsidR="00CD3878" w:rsidRPr="00CD3878" w:rsidRDefault="00CD3878" w:rsidP="005002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D3878">
        <w:rPr>
          <w:rFonts w:ascii="Times New Roman" w:hAnsi="Times New Roman" w:cs="Times New Roman"/>
          <w:sz w:val="28"/>
          <w:szCs w:val="28"/>
        </w:rPr>
        <w:t xml:space="preserve">Одна из самых популярных детских игр на Западе – это игра в камешки или, как ее еще называют, игра в </w:t>
      </w:r>
      <w:proofErr w:type="spellStart"/>
      <w:r w:rsidRPr="00CD387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sz w:val="28"/>
          <w:szCs w:val="28"/>
        </w:rPr>
        <w:t xml:space="preserve">. Можно с уверенностью предположить, что игра в </w:t>
      </w:r>
      <w:proofErr w:type="spellStart"/>
      <w:r w:rsidRPr="00CD387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sz w:val="28"/>
          <w:szCs w:val="28"/>
        </w:rPr>
        <w:t xml:space="preserve"> ведет свою историю от времен нашего пещерного предка, когда маленькие неандертальцы играли в свободное время мелкой галькой или шариками из глины. </w:t>
      </w:r>
    </w:p>
    <w:p w:rsidR="00CD3878" w:rsidRPr="00CD3878" w:rsidRDefault="00CD3878" w:rsidP="00CD3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78">
        <w:rPr>
          <w:rFonts w:ascii="Times New Roman" w:hAnsi="Times New Roman" w:cs="Times New Roman"/>
          <w:sz w:val="28"/>
          <w:szCs w:val="28"/>
        </w:rPr>
        <w:t xml:space="preserve">Изделия в виде шариков были обнаружены в различных археологических зонах всего мира. </w:t>
      </w:r>
      <w:proofErr w:type="spellStart"/>
      <w:r w:rsidRPr="00CD387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sz w:val="28"/>
          <w:szCs w:val="28"/>
        </w:rPr>
        <w:t xml:space="preserve"> делались из кремня, камня и обожженной глины. Шарики из глины, предназначенные для игры, были найдены в пирамидах Египта и на местах древних городов Ацтеков.</w:t>
      </w:r>
    </w:p>
    <w:p w:rsidR="009E3EBB" w:rsidRDefault="00A66465" w:rsidP="009E3EB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pict>
          <v:shape id="_x0000_i1107" type="#_x0000_t136" style="width:218.2pt;height:27.25pt" fillcolor="#7030a0" strokecolor="#33c" strokeweight="1pt">
            <v:fill opacity=".5"/>
            <v:shadow on="t" color="#99f" offset="3pt"/>
            <v:textpath style="font-family:&quot;Arial Black&quot;;font-size:16pt;v-text-kern:t" trim="t" fitpath="t" string="Изготовление Марблс"/>
          </v:shape>
        </w:pict>
      </w:r>
    </w:p>
    <w:p w:rsidR="00CD3878" w:rsidRPr="00CD3878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78">
        <w:rPr>
          <w:rFonts w:ascii="Times New Roman" w:hAnsi="Times New Roman" w:cs="Times New Roman"/>
          <w:sz w:val="28"/>
          <w:szCs w:val="28"/>
        </w:rPr>
        <w:t xml:space="preserve">Веками </w:t>
      </w:r>
      <w:proofErr w:type="spellStart"/>
      <w:r w:rsidRPr="00CD387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sz w:val="28"/>
          <w:szCs w:val="28"/>
        </w:rPr>
        <w:t xml:space="preserve"> изготавливались из натурального материала. Приблизительно двести лет назад западный мир впервые познакомился с китайскими керамическими шариками. О появлении в обиходе фарфоровых шариков рассказывается в самой первой книге о </w:t>
      </w:r>
      <w:proofErr w:type="spellStart"/>
      <w:r w:rsidRPr="00CD387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sz w:val="28"/>
          <w:szCs w:val="28"/>
        </w:rPr>
        <w:t xml:space="preserve">, изданной в 1815 году в Англии. В 1848 году один немецкий стеклодув изобрел специальный инструмент, похожий на ножницы, с помощью которого можно было быстро изготавливать большие партии </w:t>
      </w:r>
      <w:proofErr w:type="spellStart"/>
      <w:r w:rsidRPr="00CD387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878" w:rsidRPr="00CD3878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78">
        <w:rPr>
          <w:rFonts w:ascii="Times New Roman" w:hAnsi="Times New Roman" w:cs="Times New Roman"/>
          <w:sz w:val="28"/>
          <w:szCs w:val="28"/>
        </w:rPr>
        <w:lastRenderedPageBreak/>
        <w:t xml:space="preserve">Первые </w:t>
      </w:r>
      <w:proofErr w:type="spellStart"/>
      <w:r w:rsidRPr="00CD387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sz w:val="28"/>
          <w:szCs w:val="28"/>
        </w:rPr>
        <w:t xml:space="preserve">, произведенные при помощи фабричных станков, появились в 1890 году сначала в Германии, а чуть позже в Соединенных Штатах, так как поступление шариков из Европы из-за войны стало затруднительным. </w:t>
      </w:r>
    </w:p>
    <w:p w:rsidR="00CD3878" w:rsidRPr="00CD3878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78">
        <w:rPr>
          <w:rFonts w:ascii="Times New Roman" w:hAnsi="Times New Roman" w:cs="Times New Roman"/>
          <w:sz w:val="28"/>
          <w:szCs w:val="28"/>
        </w:rPr>
        <w:t xml:space="preserve">В середине прошлого века теперь уже из Японии пришла еще одна технология изготовления </w:t>
      </w:r>
      <w:proofErr w:type="spellStart"/>
      <w:r w:rsidRPr="00CD387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sz w:val="28"/>
          <w:szCs w:val="28"/>
        </w:rPr>
        <w:t xml:space="preserve">, путем смешения стекла и натурального мрамора, что позволяет добиться очень красивых разводов. Началась новая эра в производстве </w:t>
      </w:r>
      <w:proofErr w:type="spellStart"/>
      <w:r w:rsidRPr="00CD387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878" w:rsidRPr="00CD3878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78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CD387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sz w:val="28"/>
          <w:szCs w:val="28"/>
        </w:rPr>
        <w:t xml:space="preserve"> делаются из силикатного песка, золы и соды, которые расплавляются в печи при 650 градусах Цельсия. С помощью специальных красителей стеклу придают самые разнообразные расцветки, например, добавляя кобальт, получают синие шарики, селений — красные. 2 </w:t>
      </w:r>
    </w:p>
    <w:p w:rsidR="009E3EBB" w:rsidRDefault="009E3EBB" w:rsidP="009E3EB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3878">
        <w:rPr>
          <w:rFonts w:ascii="Times New Roman" w:hAnsi="Times New Roman" w:cs="Times New Roman"/>
          <w:color w:val="auto"/>
          <w:sz w:val="28"/>
          <w:szCs w:val="28"/>
        </w:rPr>
        <w:t xml:space="preserve">Новые технологии изготовления </w:t>
      </w:r>
      <w:proofErr w:type="spellStart"/>
      <w:r w:rsidRPr="00CD3878">
        <w:rPr>
          <w:rFonts w:ascii="Times New Roman" w:hAnsi="Times New Roman" w:cs="Times New Roman"/>
          <w:color w:val="auto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color w:val="auto"/>
          <w:sz w:val="28"/>
          <w:szCs w:val="28"/>
        </w:rPr>
        <w:t xml:space="preserve"> позволяют добиваться очень эффектных интересных расцветок, что поднимает простые шарики для игры на уровень художественных изделий и делает интересными для коллекционеров. Эффектные </w:t>
      </w:r>
      <w:proofErr w:type="spellStart"/>
      <w:r w:rsidRPr="00CD3878">
        <w:rPr>
          <w:rFonts w:ascii="Times New Roman" w:hAnsi="Times New Roman" w:cs="Times New Roman"/>
          <w:color w:val="auto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color w:val="auto"/>
          <w:sz w:val="28"/>
          <w:szCs w:val="28"/>
        </w:rPr>
        <w:t xml:space="preserve"> полюбились дизайнерам, и они охотно используют их в качестве оформительского материала. </w:t>
      </w:r>
    </w:p>
    <w:p w:rsidR="00CD3878" w:rsidRPr="00CD3878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3878">
        <w:rPr>
          <w:rFonts w:ascii="Times New Roman" w:hAnsi="Times New Roman" w:cs="Times New Roman"/>
          <w:color w:val="auto"/>
          <w:sz w:val="28"/>
          <w:szCs w:val="28"/>
        </w:rPr>
        <w:t xml:space="preserve">С помощью плоских элементов можно выклеивать узоры на зеркалах, стеклянных вставках мебели, плафонах светильников; украшать рамы картин и фотографий; создавать витражи. Шарики используют для декорирования цветочных композиций. Прозрачные разноцветные </w:t>
      </w:r>
      <w:proofErr w:type="spellStart"/>
      <w:r w:rsidRPr="00CD3878">
        <w:rPr>
          <w:rFonts w:ascii="Times New Roman" w:hAnsi="Times New Roman" w:cs="Times New Roman"/>
          <w:color w:val="auto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color w:val="auto"/>
          <w:sz w:val="28"/>
          <w:szCs w:val="28"/>
        </w:rPr>
        <w:t xml:space="preserve"> усилят сияние свечей и создадут вокруг них радужные отсветы. Кроме того, шарики хороши при украшении аквариума, поскольку нетоксичны, не влияют на химические параметры воды, не распространяют бактерий и легко отмываются от ила. </w:t>
      </w:r>
    </w:p>
    <w:p w:rsidR="00CD3878" w:rsidRPr="00CD3878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3878">
        <w:rPr>
          <w:rFonts w:ascii="Times New Roman" w:hAnsi="Times New Roman" w:cs="Times New Roman"/>
          <w:color w:val="auto"/>
          <w:sz w:val="28"/>
          <w:szCs w:val="28"/>
        </w:rPr>
        <w:t xml:space="preserve">Красота </w:t>
      </w:r>
      <w:proofErr w:type="spellStart"/>
      <w:r w:rsidRPr="00CD3878">
        <w:rPr>
          <w:rFonts w:ascii="Times New Roman" w:hAnsi="Times New Roman" w:cs="Times New Roman"/>
          <w:color w:val="auto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color w:val="auto"/>
          <w:sz w:val="28"/>
          <w:szCs w:val="28"/>
        </w:rPr>
        <w:t xml:space="preserve"> завораживает настолько, что и </w:t>
      </w:r>
      <w:proofErr w:type="gramStart"/>
      <w:r w:rsidRPr="00CD3878">
        <w:rPr>
          <w:rFonts w:ascii="Times New Roman" w:hAnsi="Times New Roman" w:cs="Times New Roman"/>
          <w:color w:val="auto"/>
          <w:sz w:val="28"/>
          <w:szCs w:val="28"/>
        </w:rPr>
        <w:t>взрослым</w:t>
      </w:r>
      <w:proofErr w:type="gramEnd"/>
      <w:r w:rsidRPr="00CD3878">
        <w:rPr>
          <w:rFonts w:ascii="Times New Roman" w:hAnsi="Times New Roman" w:cs="Times New Roman"/>
          <w:color w:val="auto"/>
          <w:sz w:val="28"/>
          <w:szCs w:val="28"/>
        </w:rPr>
        <w:t xml:space="preserve"> и детям хочется к ним прикоснуться, подержать их в руках, поиграть с ними. Так эстетическая привлекательность </w:t>
      </w:r>
      <w:proofErr w:type="spellStart"/>
      <w:r w:rsidRPr="00CD3878">
        <w:rPr>
          <w:rFonts w:ascii="Times New Roman" w:hAnsi="Times New Roman" w:cs="Times New Roman"/>
          <w:color w:val="auto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color w:val="auto"/>
          <w:sz w:val="28"/>
          <w:szCs w:val="28"/>
        </w:rPr>
        <w:t xml:space="preserve"> усилила интерес к этой игре у современных детей, в противовес новейшим, высокотехнологичным игрушкам. Детские психологи отмечают интересный феномен. При наличии в числе игрушек больших мягких зверюшек, кукол Барби с немыслимым комплектом нарядов, милитаристических монстров, интеллектуальных </w:t>
      </w:r>
      <w:proofErr w:type="spellStart"/>
      <w:r w:rsidRPr="00CD3878">
        <w:rPr>
          <w:rFonts w:ascii="Times New Roman" w:hAnsi="Times New Roman" w:cs="Times New Roman"/>
          <w:color w:val="auto"/>
          <w:sz w:val="28"/>
          <w:szCs w:val="28"/>
        </w:rPr>
        <w:t>пазлов</w:t>
      </w:r>
      <w:proofErr w:type="spellEnd"/>
      <w:r w:rsidRPr="00CD3878">
        <w:rPr>
          <w:rFonts w:ascii="Times New Roman" w:hAnsi="Times New Roman" w:cs="Times New Roman"/>
          <w:color w:val="auto"/>
          <w:sz w:val="28"/>
          <w:szCs w:val="28"/>
        </w:rPr>
        <w:t xml:space="preserve"> и конструкторов, дети продолжают с увлечением играть в </w:t>
      </w:r>
      <w:proofErr w:type="spellStart"/>
      <w:r w:rsidRPr="00CD3878">
        <w:rPr>
          <w:rFonts w:ascii="Times New Roman" w:hAnsi="Times New Roman" w:cs="Times New Roman"/>
          <w:color w:val="auto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color w:val="auto"/>
          <w:sz w:val="28"/>
          <w:szCs w:val="28"/>
        </w:rPr>
        <w:t xml:space="preserve">, посвящая этому увлекательному занятию большую часть свободного времени. </w:t>
      </w:r>
    </w:p>
    <w:p w:rsidR="00CD3878" w:rsidRPr="009E3EBB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9E3EBB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Применение камушков «</w:t>
      </w:r>
      <w:proofErr w:type="spellStart"/>
      <w:r w:rsidRPr="009E3EBB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Марблс</w:t>
      </w:r>
      <w:proofErr w:type="spellEnd"/>
      <w:r w:rsidRPr="009E3EBB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» — это один из нетрадиционных приемов обучения, интересный для детей.</w:t>
      </w:r>
    </w:p>
    <w:p w:rsidR="00CD3878" w:rsidRPr="00CD3878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3EBB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Камешки</w:t>
      </w:r>
      <w:r w:rsidRPr="00CD38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D3878">
        <w:rPr>
          <w:rFonts w:ascii="Times New Roman" w:hAnsi="Times New Roman" w:cs="Times New Roman"/>
          <w:color w:val="auto"/>
          <w:sz w:val="28"/>
          <w:szCs w:val="28"/>
        </w:rPr>
        <w:t>— интересный, доступный, природный для сенсорного развития, и к тому же многогранный материал для множества маленьких затей. Идей достаточно много, как можно использовать с пользой: играть, творить, изучать математику, развивать восприятие, мелкую мо</w:t>
      </w:r>
      <w:r w:rsidR="009E3EBB">
        <w:rPr>
          <w:rFonts w:ascii="Times New Roman" w:hAnsi="Times New Roman" w:cs="Times New Roman"/>
          <w:color w:val="auto"/>
          <w:sz w:val="28"/>
          <w:szCs w:val="28"/>
        </w:rPr>
        <w:t xml:space="preserve">торику и логическое мышление. </w:t>
      </w:r>
    </w:p>
    <w:p w:rsidR="009E3EBB" w:rsidRPr="00CD3878" w:rsidRDefault="009E3EBB" w:rsidP="009E3EBB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387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Дети очень любят собирать различные камушки и играть с ними. Малышей привлекает всё таинственное, а камни обладают какой-то неведомой энергетикой. Детям они приносят радость и положительно влияют на их всестороннее развитие. </w:t>
      </w:r>
    </w:p>
    <w:p w:rsidR="00CD3878" w:rsidRPr="00CD3878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3EBB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Игры с камнями оказывают положительное влияние и на психику ребенка.</w:t>
      </w:r>
      <w:r w:rsidRPr="00CD38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D3878">
        <w:rPr>
          <w:rFonts w:ascii="Times New Roman" w:hAnsi="Times New Roman" w:cs="Times New Roman"/>
          <w:color w:val="auto"/>
          <w:sz w:val="28"/>
          <w:szCs w:val="28"/>
        </w:rPr>
        <w:t xml:space="preserve">Даже простое перебирание камешков, рассматривание, поиск самого красивого делает малыша спокойным и уравновешенным, воспитывает любознательность. </w:t>
      </w:r>
    </w:p>
    <w:p w:rsidR="00CD3878" w:rsidRPr="00CD3878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3878">
        <w:rPr>
          <w:rFonts w:ascii="Times New Roman" w:hAnsi="Times New Roman" w:cs="Times New Roman"/>
          <w:color w:val="auto"/>
          <w:sz w:val="28"/>
          <w:szCs w:val="28"/>
        </w:rPr>
        <w:t xml:space="preserve">Камни используются как стимульный материал для свободных ассоциаций ребенка. Использование метода активного воображения позволяет выявить возможные направления работы, прояснить запрос и в большинстве случаев решить проблемы. </w:t>
      </w:r>
    </w:p>
    <w:p w:rsidR="00CD3878" w:rsidRPr="00CD3878" w:rsidRDefault="00CD3878" w:rsidP="00CD3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78">
        <w:rPr>
          <w:rFonts w:ascii="Times New Roman" w:hAnsi="Times New Roman" w:cs="Times New Roman"/>
          <w:sz w:val="28"/>
          <w:szCs w:val="28"/>
        </w:rPr>
        <w:t>Работа с камешками предоставляет пространство для творчества и исследования, для индивидуальной и групповой арт-терапии, для снятия усталости, напряжения, разрешения негативных эмоциональных переживаний.</w:t>
      </w:r>
    </w:p>
    <w:p w:rsidR="009E3EBB" w:rsidRDefault="00A66465" w:rsidP="009E3EB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pict>
          <v:shape id="_x0000_i1108" type="#_x0000_t136" style="width:464.75pt;height:26.2pt" fillcolor="#7030a0" strokecolor="#33c" strokeweight="1pt">
            <v:fill opacity=".5"/>
            <v:shadow on="t" color="#99f" offset="3pt"/>
            <v:textpath style="font-family:&quot;Arial Black&quot;;font-size:16pt;v-text-kern:t" trim="t" fitpath="t" string="Советы по покупке и началу игры в Марблс"/>
          </v:shape>
        </w:pict>
      </w:r>
    </w:p>
    <w:p w:rsidR="00CD3878" w:rsidRPr="00CD3878" w:rsidRDefault="009E3EBB" w:rsidP="00CD38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CD3878" w:rsidRPr="00CD3878">
        <w:rPr>
          <w:rFonts w:ascii="Times New Roman" w:hAnsi="Times New Roman" w:cs="Times New Roman"/>
          <w:sz w:val="28"/>
          <w:szCs w:val="28"/>
        </w:rPr>
        <w:t>арблс</w:t>
      </w:r>
      <w:proofErr w:type="spellEnd"/>
      <w:r w:rsidR="00CD3878" w:rsidRPr="00CD3878">
        <w:rPr>
          <w:rFonts w:ascii="Times New Roman" w:hAnsi="Times New Roman" w:cs="Times New Roman"/>
          <w:sz w:val="28"/>
          <w:szCs w:val="28"/>
        </w:rPr>
        <w:t xml:space="preserve"> можно купить в магазинах для дома, декора, творчества, товаров для праздника; </w:t>
      </w:r>
    </w:p>
    <w:p w:rsidR="00CD3878" w:rsidRPr="00CD3878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78">
        <w:rPr>
          <w:rFonts w:ascii="Times New Roman" w:hAnsi="Times New Roman" w:cs="Times New Roman"/>
          <w:sz w:val="28"/>
          <w:szCs w:val="28"/>
        </w:rPr>
        <w:t xml:space="preserve">• существуют готовые наборы разноцветных стекляшек, но можно купить отдельно разных цветов, они относительно недороги; </w:t>
      </w:r>
    </w:p>
    <w:p w:rsidR="00CD3878" w:rsidRPr="00CD3878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78">
        <w:rPr>
          <w:rFonts w:ascii="Times New Roman" w:hAnsi="Times New Roman" w:cs="Times New Roman"/>
          <w:sz w:val="28"/>
          <w:szCs w:val="28"/>
        </w:rPr>
        <w:t xml:space="preserve">• покупайте как матовые, так и прозрачные фактуры; </w:t>
      </w:r>
    </w:p>
    <w:p w:rsidR="00CD3878" w:rsidRPr="00CD3878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78">
        <w:rPr>
          <w:rFonts w:ascii="Times New Roman" w:hAnsi="Times New Roman" w:cs="Times New Roman"/>
          <w:sz w:val="28"/>
          <w:szCs w:val="28"/>
        </w:rPr>
        <w:t xml:space="preserve">• покупайте </w:t>
      </w:r>
      <w:proofErr w:type="spellStart"/>
      <w:r w:rsidRPr="00CD387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sz w:val="28"/>
          <w:szCs w:val="28"/>
        </w:rPr>
        <w:t xml:space="preserve"> плоские с одной стороны - круглые шарики не стоят на месте и раскатываются; но их можно использовать как дополнение; </w:t>
      </w:r>
    </w:p>
    <w:p w:rsidR="00CD3878" w:rsidRPr="00CD3878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78">
        <w:rPr>
          <w:rFonts w:ascii="Times New Roman" w:hAnsi="Times New Roman" w:cs="Times New Roman"/>
          <w:sz w:val="28"/>
          <w:szCs w:val="28"/>
        </w:rPr>
        <w:t xml:space="preserve">• возьмите также набор </w:t>
      </w:r>
      <w:proofErr w:type="spellStart"/>
      <w:r w:rsidRPr="00CD387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sz w:val="28"/>
          <w:szCs w:val="28"/>
        </w:rPr>
        <w:t xml:space="preserve">, отличных по размеру и форме; </w:t>
      </w:r>
    </w:p>
    <w:p w:rsidR="00CD3878" w:rsidRPr="00CD3878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78">
        <w:rPr>
          <w:rFonts w:ascii="Times New Roman" w:hAnsi="Times New Roman" w:cs="Times New Roman"/>
          <w:sz w:val="28"/>
          <w:szCs w:val="28"/>
        </w:rPr>
        <w:t xml:space="preserve">• купленные стекляшки промойте в тазике с шампунем, высушите в полотенце - игрушка готова; </w:t>
      </w:r>
    </w:p>
    <w:p w:rsidR="00CD3878" w:rsidRPr="00CD3878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78">
        <w:rPr>
          <w:rFonts w:ascii="Times New Roman" w:hAnsi="Times New Roman" w:cs="Times New Roman"/>
          <w:sz w:val="28"/>
          <w:szCs w:val="28"/>
        </w:rPr>
        <w:t>• поиграйте перв</w:t>
      </w:r>
      <w:bookmarkStart w:id="0" w:name="_GoBack"/>
      <w:bookmarkEnd w:id="0"/>
      <w:r w:rsidRPr="00CD3878">
        <w:rPr>
          <w:rFonts w:ascii="Times New Roman" w:hAnsi="Times New Roman" w:cs="Times New Roman"/>
          <w:sz w:val="28"/>
          <w:szCs w:val="28"/>
        </w:rPr>
        <w:t xml:space="preserve">ые разы вместе, покажите, что с ними можно делать, предложите ребенку придумать свои развлечения; </w:t>
      </w:r>
    </w:p>
    <w:p w:rsidR="00CD3878" w:rsidRPr="00CD3878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78">
        <w:rPr>
          <w:rFonts w:ascii="Times New Roman" w:hAnsi="Times New Roman" w:cs="Times New Roman"/>
          <w:sz w:val="28"/>
          <w:szCs w:val="28"/>
        </w:rPr>
        <w:t xml:space="preserve">• заведите красивую емкость для хранения </w:t>
      </w:r>
      <w:proofErr w:type="spellStart"/>
      <w:r w:rsidRPr="00CD387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D3878">
        <w:rPr>
          <w:rFonts w:ascii="Times New Roman" w:hAnsi="Times New Roman" w:cs="Times New Roman"/>
          <w:sz w:val="28"/>
          <w:szCs w:val="28"/>
        </w:rPr>
        <w:t xml:space="preserve">, куда убирайте сокровище после игры, если, конечно, ребенок не захочет показать картину папе или бабушке! </w:t>
      </w:r>
    </w:p>
    <w:p w:rsidR="00CD3878" w:rsidRPr="00CD3878" w:rsidRDefault="00CD3878" w:rsidP="00CD3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78">
        <w:rPr>
          <w:rFonts w:ascii="Times New Roman" w:hAnsi="Times New Roman" w:cs="Times New Roman"/>
          <w:sz w:val="28"/>
          <w:szCs w:val="28"/>
        </w:rPr>
        <w:t>• в дальнейшем можно расширять свою коллекцию, добавлять другие цвета, формы.</w:t>
      </w:r>
    </w:p>
    <w:p w:rsidR="00CD3878" w:rsidRPr="00CD3878" w:rsidRDefault="00CD3878" w:rsidP="00CD3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EBB" w:rsidRDefault="00A66465" w:rsidP="00CD387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pict>
          <v:shape id="_x0000_i1109" type="#_x0000_t136" style="width:219.25pt;height:30.55pt" fillcolor="#7030a0" strokecolor="#33c" strokeweight="1pt">
            <v:fill opacity=".5"/>
            <v:shadow on="t" color="#99f" offset="3pt"/>
            <v:textpath style="font-family:&quot;Arial Black&quot;;font-size:16pt;v-text-kern:t" trim="t" fitpath="t" string="Правила безопасности"/>
          </v:shape>
        </w:pict>
      </w:r>
    </w:p>
    <w:p w:rsidR="00CD3878" w:rsidRPr="00CD3878" w:rsidRDefault="009E3EBB" w:rsidP="00CD38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D3878" w:rsidRPr="00CD3878">
        <w:rPr>
          <w:rFonts w:ascii="Times New Roman" w:hAnsi="Times New Roman" w:cs="Times New Roman"/>
          <w:sz w:val="28"/>
          <w:szCs w:val="28"/>
        </w:rPr>
        <w:t>ы знаете</w:t>
      </w:r>
      <w:proofErr w:type="gramEnd"/>
      <w:r w:rsidR="00CD3878" w:rsidRPr="00CD3878">
        <w:rPr>
          <w:rFonts w:ascii="Times New Roman" w:hAnsi="Times New Roman" w:cs="Times New Roman"/>
          <w:sz w:val="28"/>
          <w:szCs w:val="28"/>
        </w:rPr>
        <w:t xml:space="preserve"> своего ребенка, но даже если доверяете ему в этом вопросе, объясните несколько раз, что камешки и шарики </w:t>
      </w:r>
      <w:proofErr w:type="spellStart"/>
      <w:r w:rsidR="00CD3878" w:rsidRPr="00CD387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CD3878" w:rsidRPr="00CD3878">
        <w:rPr>
          <w:rFonts w:ascii="Times New Roman" w:hAnsi="Times New Roman" w:cs="Times New Roman"/>
          <w:sz w:val="28"/>
          <w:szCs w:val="28"/>
        </w:rPr>
        <w:t xml:space="preserve"> не </w:t>
      </w:r>
      <w:r w:rsidRPr="00CD3878">
        <w:rPr>
          <w:rFonts w:ascii="Times New Roman" w:hAnsi="Times New Roman" w:cs="Times New Roman"/>
          <w:sz w:val="28"/>
          <w:szCs w:val="28"/>
        </w:rPr>
        <w:t>съедобны</w:t>
      </w:r>
      <w:r w:rsidR="00CD3878" w:rsidRPr="00CD3878">
        <w:rPr>
          <w:rFonts w:ascii="Times New Roman" w:hAnsi="Times New Roman" w:cs="Times New Roman"/>
          <w:sz w:val="28"/>
          <w:szCs w:val="28"/>
        </w:rPr>
        <w:t xml:space="preserve">, не вкусны, и нельзя тянуть их в рот; </w:t>
      </w:r>
    </w:p>
    <w:p w:rsidR="00CD3878" w:rsidRPr="00CD3878" w:rsidRDefault="00CD3878" w:rsidP="00CD38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78">
        <w:rPr>
          <w:rFonts w:ascii="Times New Roman" w:hAnsi="Times New Roman" w:cs="Times New Roman"/>
          <w:sz w:val="28"/>
          <w:szCs w:val="28"/>
        </w:rPr>
        <w:t xml:space="preserve">• даже если ребенок старше 3 лет, поиграйте вместе хотя бы первые разы, чтобы убедиться, что он все понимает правильно; </w:t>
      </w:r>
    </w:p>
    <w:p w:rsidR="00CD3878" w:rsidRPr="00CD3878" w:rsidRDefault="00CD3878" w:rsidP="009E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78">
        <w:rPr>
          <w:rFonts w:ascii="Times New Roman" w:hAnsi="Times New Roman" w:cs="Times New Roman"/>
          <w:sz w:val="28"/>
          <w:szCs w:val="28"/>
        </w:rPr>
        <w:t>• не оставляйте наборы в доступном месте, если у вас есть еще более маленькие дети.</w:t>
      </w:r>
    </w:p>
    <w:sectPr w:rsidR="00CD3878" w:rsidRPr="00CD3878" w:rsidSect="00A66465">
      <w:pgSz w:w="11906" w:h="16838"/>
      <w:pgMar w:top="1134" w:right="991" w:bottom="1134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ckThinSmallGap" w:sz="24" w:space="24" w:color="5F497A" w:themeColor="accent4" w:themeShade="BF"/>
        <w:right w:val="thickThin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878"/>
    <w:rsid w:val="00500204"/>
    <w:rsid w:val="005129B3"/>
    <w:rsid w:val="009E3EBB"/>
    <w:rsid w:val="00A23B25"/>
    <w:rsid w:val="00A66465"/>
    <w:rsid w:val="00B201B7"/>
    <w:rsid w:val="00C40583"/>
    <w:rsid w:val="00CD3878"/>
    <w:rsid w:val="00D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A05DDD5-680C-48AE-94C9-EA20106B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CD38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FE31-8B76-4EE4-B4B9-97D04773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2020-12-26T13:28:00Z</dcterms:created>
  <dcterms:modified xsi:type="dcterms:W3CDTF">2021-02-11T07:57:00Z</dcterms:modified>
</cp:coreProperties>
</file>